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4E57D" w14:textId="77777777" w:rsidR="00B944A2" w:rsidRPr="00D93D7C" w:rsidRDefault="00B944A2" w:rsidP="00B944A2">
      <w:pPr>
        <w:jc w:val="both"/>
        <w:rPr>
          <w:highlight w:val="yellow"/>
        </w:rPr>
      </w:pPr>
      <w:r w:rsidRPr="00D93D7C">
        <w:rPr>
          <w:highlight w:val="yellow"/>
        </w:rPr>
        <w:t>Date:</w:t>
      </w:r>
    </w:p>
    <w:p w14:paraId="08A4D7B6" w14:textId="77777777" w:rsidR="00B944A2" w:rsidRDefault="00B944A2" w:rsidP="00B944A2">
      <w:pPr>
        <w:jc w:val="both"/>
      </w:pPr>
      <w:r w:rsidRPr="00D93D7C">
        <w:rPr>
          <w:highlight w:val="yellow"/>
        </w:rPr>
        <w:t>Name and address of sender</w:t>
      </w:r>
    </w:p>
    <w:p w14:paraId="36F418CA" w14:textId="77777777" w:rsidR="00B944A2" w:rsidRDefault="00B944A2" w:rsidP="00B944A2">
      <w:pPr>
        <w:jc w:val="both"/>
      </w:pPr>
    </w:p>
    <w:p w14:paraId="4D67D5A6" w14:textId="77777777" w:rsidR="00B944A2" w:rsidRDefault="00B944A2" w:rsidP="00B944A2">
      <w:pPr>
        <w:jc w:val="both"/>
      </w:pPr>
      <w:r w:rsidRPr="005511DB">
        <w:rPr>
          <w:highlight w:val="yellow"/>
        </w:rPr>
        <w:t xml:space="preserve">CC: [Name of School] P&amp;C/P&amp;F </w:t>
      </w:r>
      <w:r w:rsidRPr="0030682B">
        <w:rPr>
          <w:highlight w:val="yellow"/>
        </w:rPr>
        <w:t>Association [add this here if you want to send this letter to your school’s P&amp;C/P&amp;F also)</w:t>
      </w:r>
    </w:p>
    <w:p w14:paraId="237C1A19" w14:textId="77777777" w:rsidR="00B944A2" w:rsidRDefault="00B944A2" w:rsidP="00B944A2">
      <w:pPr>
        <w:jc w:val="both"/>
      </w:pPr>
    </w:p>
    <w:p w14:paraId="6B01EDEC" w14:textId="77777777" w:rsidR="00B944A2" w:rsidRDefault="00B944A2" w:rsidP="00B944A2">
      <w:pPr>
        <w:pStyle w:val="Heading1"/>
        <w:spacing w:line="276" w:lineRule="auto"/>
        <w:jc w:val="both"/>
        <w:rPr>
          <w:rFonts w:asciiTheme="minorHAnsi" w:hAnsiTheme="minorHAnsi" w:cstheme="minorHAnsi"/>
          <w:b w:val="0"/>
          <w:sz w:val="22"/>
          <w:szCs w:val="22"/>
        </w:rPr>
      </w:pPr>
      <w:r w:rsidRPr="00D93D7C">
        <w:rPr>
          <w:rFonts w:asciiTheme="minorHAnsi" w:hAnsiTheme="minorHAnsi" w:cstheme="minorHAnsi"/>
          <w:b w:val="0"/>
          <w:sz w:val="22"/>
          <w:szCs w:val="22"/>
        </w:rPr>
        <w:t>Dear</w:t>
      </w:r>
      <w:r w:rsidRPr="00D93D7C">
        <w:rPr>
          <w:rFonts w:asciiTheme="minorHAnsi" w:hAnsiTheme="minorHAnsi" w:cstheme="minorHAnsi"/>
          <w:b w:val="0"/>
          <w:sz w:val="22"/>
          <w:szCs w:val="22"/>
          <w:highlight w:val="yellow"/>
        </w:rPr>
        <w:t xml:space="preserve"> </w:t>
      </w:r>
      <w:r w:rsidRPr="0030682B">
        <w:rPr>
          <w:rFonts w:asciiTheme="minorHAnsi" w:hAnsiTheme="minorHAnsi" w:cstheme="minorHAnsi"/>
          <w:b w:val="0"/>
          <w:sz w:val="22"/>
          <w:szCs w:val="22"/>
          <w:highlight w:val="yellow"/>
        </w:rPr>
        <w:t>____________</w:t>
      </w:r>
      <w:proofErr w:type="gramStart"/>
      <w:r w:rsidRPr="0030682B">
        <w:rPr>
          <w:rFonts w:asciiTheme="minorHAnsi" w:hAnsiTheme="minorHAnsi" w:cstheme="minorHAnsi"/>
          <w:b w:val="0"/>
          <w:sz w:val="22"/>
          <w:szCs w:val="22"/>
          <w:highlight w:val="yellow"/>
        </w:rPr>
        <w:t>_[</w:t>
      </w:r>
      <w:proofErr w:type="gramEnd"/>
      <w:r w:rsidRPr="0030682B">
        <w:rPr>
          <w:rFonts w:asciiTheme="minorHAnsi" w:hAnsiTheme="minorHAnsi" w:cstheme="minorHAnsi"/>
          <w:b w:val="0"/>
          <w:sz w:val="22"/>
          <w:szCs w:val="22"/>
          <w:highlight w:val="yellow"/>
        </w:rPr>
        <w:t>put your principal’s name here]</w:t>
      </w:r>
    </w:p>
    <w:p w14:paraId="44116375" w14:textId="77777777" w:rsidR="00B944A2" w:rsidRDefault="00B944A2" w:rsidP="00B944A2">
      <w:pPr>
        <w:pStyle w:val="Heading1"/>
        <w:spacing w:line="276" w:lineRule="auto"/>
        <w:jc w:val="both"/>
        <w:rPr>
          <w:rFonts w:asciiTheme="minorHAnsi" w:hAnsiTheme="minorHAnsi" w:cstheme="minorHAnsi"/>
          <w:b w:val="0"/>
          <w:sz w:val="22"/>
          <w:szCs w:val="22"/>
        </w:rPr>
      </w:pPr>
      <w:r w:rsidRPr="001A460D">
        <w:rPr>
          <w:rFonts w:asciiTheme="minorHAnsi" w:hAnsiTheme="minorHAnsi" w:cstheme="minorHAnsi"/>
          <w:b w:val="0"/>
          <w:sz w:val="22"/>
          <w:szCs w:val="22"/>
          <w:highlight w:val="yellow"/>
        </w:rPr>
        <w:t>I</w:t>
      </w:r>
      <w:r>
        <w:rPr>
          <w:rFonts w:asciiTheme="minorHAnsi" w:hAnsiTheme="minorHAnsi" w:cstheme="minorHAnsi"/>
          <w:b w:val="0"/>
          <w:sz w:val="22"/>
          <w:szCs w:val="22"/>
          <w:highlight w:val="yellow"/>
        </w:rPr>
        <w:t xml:space="preserve"> am / we are </w:t>
      </w:r>
      <w:r>
        <w:rPr>
          <w:rFonts w:asciiTheme="minorHAnsi" w:hAnsiTheme="minorHAnsi" w:cstheme="minorHAnsi"/>
          <w:b w:val="0"/>
          <w:sz w:val="22"/>
          <w:szCs w:val="22"/>
        </w:rPr>
        <w:t xml:space="preserve">writing to you because </w:t>
      </w:r>
      <w:r w:rsidRPr="0030682B">
        <w:rPr>
          <w:rFonts w:asciiTheme="minorHAnsi" w:hAnsiTheme="minorHAnsi" w:cstheme="minorHAnsi"/>
          <w:b w:val="0"/>
          <w:sz w:val="22"/>
          <w:szCs w:val="22"/>
          <w:highlight w:val="yellow"/>
        </w:rPr>
        <w:t>[explain here why you are writing this letter. What is it that matters to you?]</w:t>
      </w:r>
    </w:p>
    <w:p w14:paraId="1BB5B5C6" w14:textId="5AB9471E" w:rsidR="00AC7E9E" w:rsidRDefault="00AC7E9E" w:rsidP="00AC7E9E">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As </w:t>
      </w:r>
      <w:r w:rsidRPr="008A6219">
        <w:rPr>
          <w:rFonts w:asciiTheme="minorHAnsi" w:hAnsiTheme="minorHAnsi" w:cstheme="minorHAnsi"/>
          <w:b w:val="0"/>
          <w:sz w:val="22"/>
          <w:szCs w:val="22"/>
          <w:highlight w:val="yellow"/>
        </w:rPr>
        <w:t>a girl/girls</w:t>
      </w:r>
      <w:r w:rsidRPr="001A460D">
        <w:rPr>
          <w:rFonts w:asciiTheme="minorHAnsi" w:hAnsiTheme="minorHAnsi" w:cstheme="minorHAnsi"/>
          <w:b w:val="0"/>
          <w:sz w:val="22"/>
          <w:szCs w:val="22"/>
          <w:highlight w:val="yellow"/>
        </w:rPr>
        <w:t>/student/s</w:t>
      </w:r>
      <w:r>
        <w:rPr>
          <w:rFonts w:asciiTheme="minorHAnsi" w:hAnsiTheme="minorHAnsi" w:cstheme="minorHAnsi"/>
          <w:b w:val="0"/>
          <w:sz w:val="22"/>
          <w:szCs w:val="22"/>
        </w:rPr>
        <w:t xml:space="preserve"> at this school, </w:t>
      </w:r>
      <w:r w:rsidRPr="001A460D">
        <w:rPr>
          <w:rFonts w:asciiTheme="minorHAnsi" w:hAnsiTheme="minorHAnsi" w:cstheme="minorHAnsi"/>
          <w:b w:val="0"/>
          <w:sz w:val="22"/>
          <w:szCs w:val="22"/>
          <w:highlight w:val="yellow"/>
        </w:rPr>
        <w:t xml:space="preserve">I </w:t>
      </w:r>
      <w:r>
        <w:rPr>
          <w:rFonts w:asciiTheme="minorHAnsi" w:hAnsiTheme="minorHAnsi" w:cstheme="minorHAnsi"/>
          <w:b w:val="0"/>
          <w:sz w:val="22"/>
          <w:szCs w:val="22"/>
          <w:highlight w:val="yellow"/>
        </w:rPr>
        <w:t>think it is unfair that [explain why you think it is unfair that girls cannot wear shorts at school. How does not being able to wear shorts impact on you, and your friends? Does it stop you playing with friends/doing sport at lunch time? Are you worried about flashing your underwear? Does the current uniform make you feel too hot, or too cold</w:t>
      </w:r>
      <w:r w:rsidR="00541E35">
        <w:rPr>
          <w:rFonts w:asciiTheme="minorHAnsi" w:hAnsiTheme="minorHAnsi" w:cstheme="minorHAnsi"/>
          <w:b w:val="0"/>
          <w:sz w:val="22"/>
          <w:szCs w:val="22"/>
          <w:highlight w:val="yellow"/>
        </w:rPr>
        <w:t>?</w:t>
      </w:r>
      <w:r>
        <w:rPr>
          <w:rFonts w:asciiTheme="minorHAnsi" w:hAnsiTheme="minorHAnsi" w:cstheme="minorHAnsi"/>
          <w:b w:val="0"/>
          <w:sz w:val="22"/>
          <w:szCs w:val="22"/>
          <w:highlight w:val="yellow"/>
        </w:rPr>
        <w:t xml:space="preserve"> You can put a list of your reasons here]. </w:t>
      </w:r>
    </w:p>
    <w:p w14:paraId="19E9739D" w14:textId="77777777" w:rsidR="00B944A2" w:rsidRDefault="00B944A2" w:rsidP="00B944A2">
      <w:pPr>
        <w:pStyle w:val="Heading1"/>
        <w:spacing w:line="276" w:lineRule="auto"/>
        <w:jc w:val="both"/>
        <w:rPr>
          <w:rFonts w:asciiTheme="minorHAnsi" w:hAnsiTheme="minorHAnsi" w:cstheme="minorHAnsi"/>
          <w:b w:val="0"/>
          <w:sz w:val="22"/>
          <w:szCs w:val="22"/>
        </w:rPr>
      </w:pPr>
      <w:r w:rsidRPr="008A6219">
        <w:rPr>
          <w:rFonts w:asciiTheme="minorHAnsi" w:hAnsiTheme="minorHAnsi" w:cstheme="minorHAnsi"/>
          <w:b w:val="0"/>
          <w:sz w:val="22"/>
          <w:szCs w:val="22"/>
          <w:highlight w:val="yellow"/>
        </w:rPr>
        <w:t>I/We</w:t>
      </w:r>
      <w:r>
        <w:rPr>
          <w:rFonts w:asciiTheme="minorHAnsi" w:hAnsiTheme="minorHAnsi" w:cstheme="minorHAnsi"/>
          <w:b w:val="0"/>
          <w:sz w:val="22"/>
          <w:szCs w:val="22"/>
        </w:rPr>
        <w:t xml:space="preserve"> have included an information sheet from a group called Girls’ Uniform Agenda, who are fighting for the rights of girls like me, so that we can wear shorts and long pants to school, if we choose to. </w:t>
      </w:r>
    </w:p>
    <w:p w14:paraId="2C050376" w14:textId="77777777" w:rsidR="00B944A2" w:rsidRPr="0030682B" w:rsidRDefault="00B944A2" w:rsidP="00B944A2">
      <w:pPr>
        <w:pStyle w:val="Heading1"/>
        <w:spacing w:line="276" w:lineRule="auto"/>
        <w:jc w:val="both"/>
        <w:rPr>
          <w:rFonts w:asciiTheme="minorHAnsi" w:hAnsiTheme="minorHAnsi" w:cstheme="minorHAnsi"/>
          <w:b w:val="0"/>
          <w:sz w:val="22"/>
          <w:szCs w:val="22"/>
        </w:rPr>
      </w:pPr>
      <w:r w:rsidRPr="0030682B">
        <w:rPr>
          <w:rFonts w:asciiTheme="minorHAnsi" w:hAnsiTheme="minorHAnsi" w:cstheme="minorHAnsi"/>
          <w:b w:val="0"/>
          <w:sz w:val="22"/>
          <w:szCs w:val="22"/>
        </w:rPr>
        <w:t xml:space="preserve">Can you please read this information, and talk it over with teachers and parents. It would be great if all the students in our school can talk about this, and if girls can be asked whether they want a shorts and long pants option. </w:t>
      </w:r>
    </w:p>
    <w:p w14:paraId="57628CE6" w14:textId="77777777" w:rsidR="00B944A2" w:rsidRDefault="00B944A2" w:rsidP="00B944A2">
      <w:pPr>
        <w:spacing w:line="276" w:lineRule="auto"/>
        <w:jc w:val="both"/>
        <w:rPr>
          <w:rFonts w:cstheme="minorHAnsi"/>
        </w:rPr>
      </w:pPr>
      <w:r>
        <w:rPr>
          <w:rFonts w:cstheme="minorHAnsi"/>
        </w:rPr>
        <w:t xml:space="preserve">Thank you for reading this letter, </w:t>
      </w:r>
      <w:r w:rsidRPr="008A6219">
        <w:rPr>
          <w:rFonts w:cstheme="minorHAnsi"/>
          <w:highlight w:val="yellow"/>
        </w:rPr>
        <w:t>and I/we</w:t>
      </w:r>
      <w:r>
        <w:rPr>
          <w:rFonts w:cstheme="minorHAnsi"/>
        </w:rPr>
        <w:t xml:space="preserve"> look forward to hearing from you about how we can make simple changes to our uniform, so that girls at school can choose shorts and long pants if they wish to.</w:t>
      </w:r>
    </w:p>
    <w:p w14:paraId="7AC434E2" w14:textId="77777777" w:rsidR="00B944A2" w:rsidRDefault="00B944A2" w:rsidP="00B944A2">
      <w:pPr>
        <w:spacing w:line="276" w:lineRule="auto"/>
        <w:jc w:val="both"/>
        <w:rPr>
          <w:rFonts w:cstheme="minorHAnsi"/>
        </w:rPr>
      </w:pPr>
    </w:p>
    <w:p w14:paraId="542DC06E" w14:textId="77777777" w:rsidR="00B944A2" w:rsidRDefault="00B944A2" w:rsidP="00B944A2">
      <w:pPr>
        <w:spacing w:line="276" w:lineRule="auto"/>
        <w:jc w:val="both"/>
        <w:rPr>
          <w:rFonts w:cstheme="minorHAnsi"/>
        </w:rPr>
      </w:pPr>
      <w:r>
        <w:rPr>
          <w:rFonts w:cstheme="minorHAnsi"/>
        </w:rPr>
        <w:t xml:space="preserve">Yours sincerely </w:t>
      </w:r>
    </w:p>
    <w:p w14:paraId="7A3C1F63" w14:textId="77777777" w:rsidR="00B944A2" w:rsidRDefault="00B944A2" w:rsidP="00B944A2">
      <w:pPr>
        <w:spacing w:line="276" w:lineRule="auto"/>
        <w:jc w:val="both"/>
        <w:rPr>
          <w:rFonts w:cstheme="minorHAnsi"/>
        </w:rPr>
      </w:pPr>
    </w:p>
    <w:p w14:paraId="6F8D1A97" w14:textId="77777777" w:rsidR="00B944A2" w:rsidRDefault="00B944A2" w:rsidP="00B944A2">
      <w:pPr>
        <w:spacing w:line="276" w:lineRule="auto"/>
        <w:jc w:val="both"/>
        <w:rPr>
          <w:rFonts w:cstheme="minorHAnsi"/>
        </w:rPr>
      </w:pPr>
      <w:r w:rsidRPr="00CB0F46">
        <w:rPr>
          <w:rFonts w:cstheme="minorHAnsi"/>
          <w:highlight w:val="yellow"/>
        </w:rPr>
        <w:t>Student/s name/s and signature/s</w:t>
      </w:r>
    </w:p>
    <w:p w14:paraId="569DD183" w14:textId="1341F5FD" w:rsidR="0056675B" w:rsidRDefault="00B944A2" w:rsidP="00B944A2">
      <w:pPr>
        <w:jc w:val="both"/>
      </w:pPr>
      <w:r w:rsidRPr="00D93D7C">
        <w:rPr>
          <w:rFonts w:cstheme="minorHAnsi"/>
          <w:highlight w:val="yellow"/>
        </w:rPr>
        <w:t>Contact details</w:t>
      </w:r>
      <w:r w:rsidR="0056675B">
        <w:br w:type="page"/>
      </w:r>
    </w:p>
    <w:p w14:paraId="16AC9AC0" w14:textId="65BE1A1F" w:rsidR="00FE60ED" w:rsidRDefault="008C21E0" w:rsidP="008B7807">
      <w:pPr>
        <w:spacing w:line="276" w:lineRule="auto"/>
        <w:jc w:val="both"/>
        <w:rPr>
          <w:b/>
        </w:rPr>
      </w:pPr>
      <w:r>
        <w:rPr>
          <w:b/>
          <w:noProof/>
          <w:lang w:eastAsia="en-AU"/>
        </w:rPr>
        <w:lastRenderedPageBreak/>
        <w:drawing>
          <wp:inline distT="0" distB="0" distL="0" distR="0" wp14:anchorId="48FCF61F" wp14:editId="582EF8A5">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r w:rsidR="0056675B" w:rsidRPr="007115B9">
        <w:rPr>
          <w:b/>
        </w:rPr>
        <w:t xml:space="preserve"> </w:t>
      </w:r>
    </w:p>
    <w:p w14:paraId="5BDCD2FC" w14:textId="76B97976" w:rsidR="0056675B" w:rsidRPr="007115B9" w:rsidRDefault="007115B9" w:rsidP="008B7807">
      <w:pPr>
        <w:spacing w:line="276" w:lineRule="auto"/>
        <w:jc w:val="both"/>
        <w:rPr>
          <w:b/>
        </w:rPr>
      </w:pPr>
      <w:r w:rsidRPr="007115B9">
        <w:rPr>
          <w:b/>
        </w:rPr>
        <w:t>Information Sheet</w:t>
      </w:r>
    </w:p>
    <w:p w14:paraId="7F5A49A1" w14:textId="2608CD21" w:rsidR="0056675B" w:rsidRDefault="00C46724" w:rsidP="008B7807">
      <w:pPr>
        <w:spacing w:line="276" w:lineRule="auto"/>
        <w:jc w:val="both"/>
        <w:rPr>
          <w:rFonts w:cstheme="minorHAnsi"/>
        </w:rPr>
      </w:pPr>
      <w:r>
        <w:rPr>
          <w:rFonts w:cstheme="minorHAnsi"/>
        </w:rPr>
        <w:t xml:space="preserve">Girls’ Uniform Agenda (girlsuniformagenda.org) </w:t>
      </w:r>
      <w:r w:rsidR="00EB4152">
        <w:rPr>
          <w:rFonts w:cstheme="minorHAnsi"/>
        </w:rPr>
        <w:t>is an Australia wide 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DE4C74" w:rsidRDefault="006D0AC6" w:rsidP="00D54077">
      <w:pPr>
        <w:spacing w:line="240" w:lineRule="auto"/>
        <w:rPr>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ess favourable treatment on the ground of a protected attribute (</w:t>
      </w:r>
      <w:r w:rsidR="00D54077">
        <w:rPr>
          <w:rFonts w:ascii="Calibri" w:hAnsi="Calibri" w:cs="Calibri"/>
          <w:color w:val="000000"/>
          <w:sz w:val="24"/>
          <w:szCs w:val="24"/>
        </w:rPr>
        <w:t xml:space="preserve">such as </w:t>
      </w:r>
      <w:r w:rsidR="00D54077" w:rsidRPr="00DE4C74">
        <w:rPr>
          <w:rFonts w:ascii="Calibri" w:hAnsi="Calibri" w:cs="Calibri"/>
          <w:color w:val="000000"/>
          <w:sz w:val="24"/>
          <w:szCs w:val="24"/>
        </w:rPr>
        <w:t>sex) in circumstances that are the same or not materially different.</w:t>
      </w:r>
      <w:r w:rsidR="00D54077">
        <w:rPr>
          <w:rFonts w:ascii="Calibri" w:hAnsi="Calibri" w:cs="Calibri"/>
          <w:color w:val="000000"/>
          <w:sz w:val="24"/>
          <w:szCs w:val="24"/>
        </w:rPr>
        <w:t xml:space="preserve"> It can be argued that </w:t>
      </w:r>
      <w:r w:rsidR="00D54077" w:rsidRPr="00DE4C74">
        <w:rPr>
          <w:rFonts w:ascii="Calibri" w:hAnsi="Calibri" w:cs="Calibri"/>
          <w:color w:val="000000"/>
          <w:sz w:val="24"/>
          <w:szCs w:val="24"/>
        </w:rPr>
        <w:t xml:space="preserve">girls are being </w:t>
      </w:r>
      <w:r w:rsidR="00D54077" w:rsidRPr="00027924">
        <w:rPr>
          <w:rFonts w:ascii="Calibri" w:hAnsi="Calibri" w:cs="Calibri"/>
          <w:color w:val="000000"/>
          <w:sz w:val="24"/>
          <w:szCs w:val="24"/>
        </w:rPr>
        <w:t>treated less favourably than boys by</w:t>
      </w:r>
      <w:r w:rsidR="00D54077" w:rsidRPr="00DE4C74">
        <w:rPr>
          <w:rFonts w:ascii="Calibri" w:hAnsi="Calibri" w:cs="Calibri"/>
          <w:color w:val="000000"/>
          <w:sz w:val="24"/>
          <w:szCs w:val="24"/>
        </w:rPr>
        <w:t xml:space="preserve"> not having access to shorts and</w:t>
      </w:r>
      <w:r w:rsidR="00D54077">
        <w:rPr>
          <w:rFonts w:ascii="Calibri" w:hAnsi="Calibri" w:cs="Calibri"/>
          <w:color w:val="000000"/>
          <w:sz w:val="24"/>
          <w:szCs w:val="24"/>
        </w:rPr>
        <w:t xml:space="preserve"> long pants and the freedom these items allow. </w:t>
      </w:r>
    </w:p>
    <w:p w14:paraId="33F93319" w14:textId="011D55F1" w:rsidR="00AB786D" w:rsidRPr="00537B35" w:rsidRDefault="00045E10" w:rsidP="008B7807">
      <w:pPr>
        <w:spacing w:line="276" w:lineRule="auto"/>
        <w:jc w:val="both"/>
        <w:rPr>
          <w:rFonts w:cstheme="minorHAnsi"/>
          <w:b/>
        </w:rPr>
      </w:pPr>
      <w:r w:rsidRPr="00490580">
        <w:rPr>
          <w:rFonts w:cstheme="minorHAnsi"/>
          <w:b/>
        </w:rPr>
        <w:t>State</w:t>
      </w:r>
      <w:r w:rsidR="00AB786D" w:rsidRPr="00490580">
        <w:rPr>
          <w:rFonts w:cstheme="minorHAnsi"/>
          <w:b/>
        </w:rPr>
        <w:t xml:space="preserve"> Legislation</w:t>
      </w:r>
      <w:r w:rsidR="00537B35" w:rsidRPr="00490580">
        <w:rPr>
          <w:rFonts w:cstheme="minorHAnsi"/>
          <w:b/>
        </w:rPr>
        <w:t xml:space="preserve"> and Policy</w:t>
      </w:r>
    </w:p>
    <w:p w14:paraId="00942469" w14:textId="458267ED" w:rsidR="00E61873" w:rsidRDefault="00E61873" w:rsidP="00E61873">
      <w:pPr>
        <w:spacing w:line="276" w:lineRule="auto"/>
        <w:jc w:val="both"/>
        <w:rPr>
          <w:rFonts w:cstheme="minorHAnsi"/>
        </w:rPr>
      </w:pPr>
      <w:r w:rsidRPr="00507EF4">
        <w:rPr>
          <w:rFonts w:cstheme="minorHAnsi"/>
        </w:rPr>
        <w:t xml:space="preserve">The </w:t>
      </w:r>
      <w:r w:rsidRPr="00521C60">
        <w:rPr>
          <w:rFonts w:cstheme="minorHAnsi"/>
          <w:i/>
        </w:rPr>
        <w:t>Victorian Equal Opportunity and Human Rights Commission</w:t>
      </w:r>
      <w:r>
        <w:rPr>
          <w:rFonts w:cstheme="minorHAnsi"/>
        </w:rPr>
        <w:t xml:space="preserve"> </w:t>
      </w:r>
      <w:r w:rsidRPr="00B50821">
        <w:rPr>
          <w:rFonts w:cstheme="minorHAnsi"/>
        </w:rPr>
        <w:t>guidelines clarif</w:t>
      </w:r>
      <w:r>
        <w:rPr>
          <w:rFonts w:cstheme="minorHAnsi"/>
        </w:rPr>
        <w:t>y</w:t>
      </w:r>
      <w:r w:rsidRPr="00B50821">
        <w:rPr>
          <w:rFonts w:cstheme="minorHAnsi"/>
        </w:rPr>
        <w:t xml:space="preserve"> </w:t>
      </w:r>
      <w:r>
        <w:rPr>
          <w:rFonts w:cstheme="minorHAnsi"/>
        </w:rPr>
        <w:t>the</w:t>
      </w:r>
      <w:r w:rsidRPr="00B50821">
        <w:rPr>
          <w:rFonts w:cstheme="minorHAnsi"/>
        </w:rPr>
        <w:t xml:space="preserve"> legal obligations </w:t>
      </w:r>
      <w:r>
        <w:rPr>
          <w:rFonts w:cstheme="minorHAnsi"/>
        </w:rPr>
        <w:t xml:space="preserve">of schools </w:t>
      </w:r>
      <w:r w:rsidRPr="00B50821">
        <w:rPr>
          <w:rFonts w:cstheme="minorHAnsi"/>
        </w:rPr>
        <w:t xml:space="preserve">under the </w:t>
      </w:r>
      <w:r w:rsidRPr="00537B35">
        <w:rPr>
          <w:rFonts w:cstheme="minorHAnsi"/>
          <w:i/>
        </w:rPr>
        <w:t>Equal Opportunity Act 1995 (Vic)</w:t>
      </w:r>
      <w:r w:rsidRPr="00B50821">
        <w:rPr>
          <w:rFonts w:cstheme="minorHAnsi"/>
        </w:rPr>
        <w:t xml:space="preserve"> and the </w:t>
      </w:r>
      <w:r w:rsidRPr="00537B35">
        <w:rPr>
          <w:rFonts w:cstheme="minorHAnsi"/>
          <w:i/>
        </w:rPr>
        <w:t>Charter of Human Rights and Responsibilities Act 2006 (Vic).</w:t>
      </w:r>
      <w:r w:rsidRPr="00B50821">
        <w:rPr>
          <w:rFonts w:cstheme="minorHAnsi"/>
        </w:rPr>
        <w:t xml:space="preserve"> The </w:t>
      </w:r>
      <w:r w:rsidRPr="008B7807">
        <w:rPr>
          <w:rFonts w:cstheme="minorHAnsi"/>
        </w:rPr>
        <w:t>Education and Training Committee</w:t>
      </w:r>
      <w:r w:rsidRPr="00B50821">
        <w:rPr>
          <w:rFonts w:cstheme="minorHAnsi"/>
        </w:rPr>
        <w:t xml:space="preserve"> </w:t>
      </w:r>
      <w:r>
        <w:rPr>
          <w:rFonts w:cstheme="minorHAnsi"/>
        </w:rPr>
        <w:t xml:space="preserve">of the Commission </w:t>
      </w:r>
      <w:r w:rsidRPr="00B50821">
        <w:rPr>
          <w:rFonts w:cstheme="minorHAnsi"/>
        </w:rPr>
        <w:t>recognise</w:t>
      </w:r>
      <w:r>
        <w:rPr>
          <w:rFonts w:cstheme="minorHAnsi"/>
        </w:rPr>
        <w:t>s</w:t>
      </w:r>
      <w:r w:rsidRPr="00B50821">
        <w:rPr>
          <w:rFonts w:cstheme="minorHAnsi"/>
        </w:rPr>
        <w:t xml:space="preserve"> gender differences in dress codes and school uniform policies as an area of risk </w:t>
      </w:r>
      <w:r>
        <w:rPr>
          <w:rFonts w:cstheme="minorHAnsi"/>
        </w:rPr>
        <w:t xml:space="preserve">for schools </w:t>
      </w:r>
      <w:r w:rsidRPr="00B50821">
        <w:rPr>
          <w:rFonts w:cstheme="minorHAnsi"/>
        </w:rPr>
        <w:t xml:space="preserve">with respect to discrimination. </w:t>
      </w:r>
      <w:r w:rsidRPr="00065B1F">
        <w:rPr>
          <w:rFonts w:cstheme="minorHAnsi"/>
        </w:rPr>
        <w:t xml:space="preserve"> </w:t>
      </w:r>
      <w:r w:rsidRPr="00B50821">
        <w:rPr>
          <w:rFonts w:cstheme="minorHAnsi"/>
        </w:rPr>
        <w:t>The guidelines state that</w:t>
      </w:r>
      <w:r>
        <w:rPr>
          <w:rFonts w:cstheme="minorHAnsi"/>
        </w:rPr>
        <w:t xml:space="preserve"> “s</w:t>
      </w:r>
      <w:r w:rsidRPr="00B50821">
        <w:rPr>
          <w:rFonts w:cstheme="minorHAnsi"/>
        </w:rPr>
        <w:t>chool councils are</w:t>
      </w:r>
      <w:r>
        <w:rPr>
          <w:rFonts w:cstheme="minorHAnsi"/>
        </w:rPr>
        <w:t xml:space="preserve"> </w:t>
      </w:r>
      <w:r w:rsidRPr="00B50821">
        <w:rPr>
          <w:rFonts w:cstheme="minorHAnsi"/>
        </w:rPr>
        <w:t xml:space="preserve">... advised to formulate, as far as practicable, dress code requirements that are similar for both sexes. </w:t>
      </w:r>
      <w:r w:rsidRPr="008B7807">
        <w:rPr>
          <w:rFonts w:cstheme="minorHAnsi"/>
        </w:rPr>
        <w:t xml:space="preserve">In general, where options are </w:t>
      </w:r>
      <w:r w:rsidRPr="00507EF4">
        <w:rPr>
          <w:rFonts w:cstheme="minorHAnsi"/>
        </w:rPr>
        <w:t xml:space="preserve">to be available, they should be available to </w:t>
      </w:r>
      <w:r w:rsidR="00ED1C40">
        <w:rPr>
          <w:rFonts w:cstheme="minorHAnsi"/>
        </w:rPr>
        <w:t xml:space="preserve">all students. </w:t>
      </w:r>
      <w:r w:rsidR="00ED1C40">
        <w:rPr>
          <w:rStyle w:val="Strong"/>
        </w:rPr>
        <w:t>In particular, all schools must allow girls the option of pants and shorts in their dress code.</w:t>
      </w:r>
      <w:r w:rsidRPr="00507EF4">
        <w:rPr>
          <w:rFonts w:cstheme="minorHAnsi"/>
        </w:rPr>
        <w:t xml:space="preserve">”  </w:t>
      </w:r>
    </w:p>
    <w:p w14:paraId="4E458B1D" w14:textId="77777777" w:rsidR="00E61873" w:rsidRPr="00521C60" w:rsidRDefault="00E61873" w:rsidP="00E61873">
      <w:pPr>
        <w:spacing w:line="276" w:lineRule="auto"/>
        <w:jc w:val="both"/>
        <w:rPr>
          <w:rFonts w:cstheme="minorHAnsi"/>
        </w:rPr>
      </w:pPr>
      <w:r>
        <w:rPr>
          <w:rFonts w:cstheme="minorHAnsi"/>
        </w:rPr>
        <w:t xml:space="preserve">In Victoria, the </w:t>
      </w:r>
      <w:r>
        <w:rPr>
          <w:rFonts w:cstheme="minorHAnsi"/>
          <w:i/>
        </w:rPr>
        <w:t xml:space="preserve">Equal Opportunity Act 2010 </w:t>
      </w:r>
      <w:r>
        <w:rPr>
          <w:rFonts w:cstheme="minorHAnsi"/>
        </w:rPr>
        <w:t xml:space="preserve">also states that direct discrimination occurs if a person treats, or proposes to treat, a person with an attribute unfavourably because of that attribute. In addition, the </w:t>
      </w:r>
      <w:r w:rsidRPr="00AE147C">
        <w:rPr>
          <w:rFonts w:cstheme="minorHAnsi"/>
          <w:i/>
        </w:rPr>
        <w:t>Victorian State Government Education and Training Student Dress Code Policy</w:t>
      </w:r>
      <w:r>
        <w:rPr>
          <w:rFonts w:cstheme="minorHAnsi"/>
        </w:rPr>
        <w:t xml:space="preserve"> states that the school council must consider if the dress code “i</w:t>
      </w:r>
      <w:r>
        <w:t xml:space="preserve">s compatible with state and federal human rights and anti-discrimination legislation” and “ensures that any gender specific requirements accord with school community standards and anti-discrimination legislation”. Further, this policy states that </w:t>
      </w:r>
      <w:r w:rsidRPr="00521C60">
        <w:t>“schools should …</w:t>
      </w:r>
      <w:r>
        <w:t xml:space="preserve"> </w:t>
      </w:r>
      <w:r w:rsidRPr="00521C60">
        <w:t>provide suitable options within the dress code”.</w:t>
      </w:r>
    </w:p>
    <w:p w14:paraId="5CF6AF80" w14:textId="77777777" w:rsidR="00E61873" w:rsidRDefault="00E61873" w:rsidP="00E61873">
      <w:pPr>
        <w:spacing w:line="276" w:lineRule="auto"/>
        <w:jc w:val="both"/>
        <w:rPr>
          <w:rFonts w:cstheme="minorHAnsi"/>
        </w:rPr>
      </w:pPr>
      <w:r w:rsidRPr="00521C60">
        <w:rPr>
          <w:rFonts w:cstheme="minorHAnsi"/>
        </w:rPr>
        <w:t xml:space="preserve">Adding a girls’ formal shorts and shirt </w:t>
      </w:r>
      <w:r>
        <w:rPr>
          <w:rFonts w:cstheme="minorHAnsi"/>
        </w:rPr>
        <w:t xml:space="preserve">and long pants </w:t>
      </w:r>
      <w:r w:rsidRPr="00521C60">
        <w:rPr>
          <w:rFonts w:cstheme="minorHAnsi"/>
        </w:rPr>
        <w:t>option</w:t>
      </w:r>
      <w:r>
        <w:rPr>
          <w:rFonts w:cstheme="minorHAnsi"/>
        </w:rPr>
        <w:t xml:space="preserve">, </w:t>
      </w:r>
      <w:r w:rsidRPr="00521C60">
        <w:rPr>
          <w:rFonts w:cstheme="minorHAnsi"/>
        </w:rPr>
        <w:t xml:space="preserve">alongside the boys’ formal shorts and shirt </w:t>
      </w:r>
      <w:r>
        <w:rPr>
          <w:rFonts w:cstheme="minorHAnsi"/>
        </w:rPr>
        <w:t xml:space="preserve">and long pants </w:t>
      </w:r>
      <w:r w:rsidRPr="00521C60">
        <w:rPr>
          <w:rFonts w:cstheme="minorHAnsi"/>
        </w:rPr>
        <w:t>option</w:t>
      </w:r>
      <w:r>
        <w:rPr>
          <w:rFonts w:cstheme="minorHAnsi"/>
        </w:rPr>
        <w:t>,</w:t>
      </w:r>
      <w:r w:rsidRPr="00521C60">
        <w:rPr>
          <w:rFonts w:cstheme="minorHAnsi"/>
        </w:rPr>
        <w:t xml:space="preserve"> can fulfil these requirements and enhance equity for girls at your school. Similarly, making the unisex sports uniform of shorts and polo shirt acceptable wear for each gender every day would also meet these requirements.</w:t>
      </w:r>
    </w:p>
    <w:p w14:paraId="189958B3" w14:textId="4C40D019" w:rsidR="0056675B" w:rsidRPr="00FE60ED" w:rsidRDefault="00537B35" w:rsidP="008B7807">
      <w:pPr>
        <w:spacing w:line="276" w:lineRule="auto"/>
        <w:jc w:val="both"/>
        <w:rPr>
          <w:rFonts w:cstheme="minorHAnsi"/>
          <w:b/>
        </w:rPr>
      </w:pPr>
      <w:r w:rsidRPr="00FE60ED">
        <w:rPr>
          <w:rFonts w:cstheme="minorHAnsi"/>
          <w:b/>
        </w:rPr>
        <w:t>Why is</w:t>
      </w:r>
      <w:r w:rsidR="0056675B" w:rsidRPr="00FE60ED">
        <w:rPr>
          <w:rFonts w:cstheme="minorHAnsi"/>
          <w:b/>
        </w:rPr>
        <w:t xml:space="preserve"> it important that girls are offered a range of cho</w:t>
      </w:r>
      <w:r w:rsidRPr="00FE60ED">
        <w:rPr>
          <w:rFonts w:cstheme="minorHAnsi"/>
          <w:b/>
        </w:rPr>
        <w:t>ices in their school uniform?</w:t>
      </w:r>
    </w:p>
    <w:p w14:paraId="4DEC99B4" w14:textId="34BF2193" w:rsidR="0056675B" w:rsidRPr="0027660C" w:rsidRDefault="0027660C" w:rsidP="0027660C">
      <w:pPr>
        <w:pStyle w:val="ListParagraph"/>
        <w:numPr>
          <w:ilvl w:val="0"/>
          <w:numId w:val="1"/>
        </w:numPr>
        <w:spacing w:line="276" w:lineRule="auto"/>
        <w:jc w:val="both"/>
        <w:rPr>
          <w:rFonts w:cstheme="minorHAnsi"/>
        </w:rPr>
      </w:pPr>
      <w:r w:rsidRPr="0048388D">
        <w:rPr>
          <w:rFonts w:cstheme="minorHAnsi"/>
        </w:rPr>
        <w:t>Dresses and skirts can have a negative impact on girls’ activity levels which in turn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 xml:space="preserve">Stanley, Boshoff, &amp; Dollman, </w:t>
      </w:r>
      <w:r w:rsidRPr="0048388D">
        <w:rPr>
          <w:rFonts w:eastAsia="Times New Roman" w:cstheme="minorHAnsi"/>
          <w:color w:val="000000"/>
          <w:shd w:val="clear" w:color="auto" w:fill="FFFFFF"/>
          <w:lang w:eastAsia="en-AU"/>
        </w:rPr>
        <w:lastRenderedPageBreak/>
        <w:t>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in their everyday life, including at home, work and 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05B02804" w14:textId="2AC3B035" w:rsidR="002D630B" w:rsidRPr="002D630B" w:rsidRDefault="002D630B" w:rsidP="002D630B">
      <w:pPr>
        <w:spacing w:line="276" w:lineRule="auto"/>
        <w:jc w:val="both"/>
        <w:rPr>
          <w:rFonts w:cstheme="minorHAnsi"/>
        </w:rPr>
      </w:pPr>
      <w:r w:rsidRPr="002D630B">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t>
      </w:r>
      <w:r w:rsidR="004B1BA6">
        <w:rPr>
          <w:rFonts w:cstheme="minorHAnsi"/>
        </w:rPr>
        <w:t xml:space="preserve">based in Victoria </w:t>
      </w:r>
      <w:r w:rsidRPr="002D630B">
        <w:rPr>
          <w:rFonts w:cstheme="minorHAnsi"/>
        </w:rPr>
        <w:t xml:space="preserve">would be most willing to discuss ideas for moving forward. </w:t>
      </w:r>
    </w:p>
    <w:p w14:paraId="51FBD155" w14:textId="77777777" w:rsidR="002D630B" w:rsidRPr="002D630B" w:rsidRDefault="002D630B" w:rsidP="002D630B">
      <w:pPr>
        <w:spacing w:line="276" w:lineRule="auto"/>
        <w:jc w:val="both"/>
        <w:rPr>
          <w:rFonts w:cstheme="minorHAnsi"/>
        </w:rPr>
      </w:pPr>
    </w:p>
    <w:p w14:paraId="076E43D1" w14:textId="77777777" w:rsidR="008F0973" w:rsidRDefault="008F0973" w:rsidP="008B7807">
      <w:pPr>
        <w:spacing w:line="276" w:lineRule="auto"/>
        <w:jc w:val="both"/>
        <w:rPr>
          <w:rFonts w:cstheme="minorHAnsi"/>
        </w:rPr>
      </w:pPr>
    </w:p>
    <w:p w14:paraId="2C2C6B20" w14:textId="6C81D965" w:rsidR="008F0973" w:rsidRPr="00FE60ED" w:rsidRDefault="008F0973" w:rsidP="008B7807">
      <w:pPr>
        <w:spacing w:line="276" w:lineRule="auto"/>
        <w:jc w:val="both"/>
        <w:rPr>
          <w:rFonts w:cstheme="minorHAnsi"/>
          <w:b/>
        </w:rPr>
      </w:pPr>
      <w:r w:rsidRPr="00FE60ED">
        <w:rPr>
          <w:rFonts w:cstheme="minorHAnsi"/>
          <w:b/>
        </w:rPr>
        <w:t>Girls’ Uniform Agenda can be contacted on:</w:t>
      </w:r>
      <w:r w:rsidR="00FE60ED" w:rsidRPr="00FE60ED">
        <w:rPr>
          <w:rFonts w:cstheme="minorHAnsi"/>
          <w:b/>
        </w:rPr>
        <w:t xml:space="preserve"> </w:t>
      </w:r>
      <w:r w:rsidR="004B1BA6">
        <w:rPr>
          <w:rFonts w:cstheme="minorHAnsi"/>
          <w:b/>
        </w:rPr>
        <w:t>enquiries</w:t>
      </w:r>
      <w:r w:rsidR="00FE60ED" w:rsidRPr="00FE60ED">
        <w:rPr>
          <w:rFonts w:cstheme="minorHAnsi"/>
          <w:b/>
        </w:rPr>
        <w:t>@girlsuniformagenda.org</w:t>
      </w:r>
      <w:bookmarkStart w:id="0" w:name="_GoBack"/>
      <w:bookmarkEnd w:id="0"/>
    </w:p>
    <w:p w14:paraId="21AD3D1D" w14:textId="77777777" w:rsidR="000B382F" w:rsidRPr="00B50821" w:rsidRDefault="000B382F" w:rsidP="008B7807">
      <w:pPr>
        <w:spacing w:line="276" w:lineRule="auto"/>
        <w:jc w:val="both"/>
      </w:pPr>
    </w:p>
    <w:sectPr w:rsidR="000B382F" w:rsidRPr="00B50821" w:rsidSect="008C21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2810" w14:textId="77777777" w:rsidR="00010B2E" w:rsidRDefault="00010B2E" w:rsidP="008C21E0">
      <w:pPr>
        <w:spacing w:after="0" w:line="240" w:lineRule="auto"/>
      </w:pPr>
      <w:r>
        <w:separator/>
      </w:r>
    </w:p>
  </w:endnote>
  <w:endnote w:type="continuationSeparator" w:id="0">
    <w:p w14:paraId="30601804" w14:textId="77777777" w:rsidR="00010B2E" w:rsidRDefault="00010B2E" w:rsidP="008C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6C6B" w14:textId="77777777" w:rsidR="00B720FC" w:rsidRDefault="00B72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5D07" w14:textId="77777777" w:rsidR="00B720FC" w:rsidRDefault="00B72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7D201" w14:textId="77777777" w:rsidR="00B720FC" w:rsidRDefault="00B72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1EEE1" w14:textId="77777777" w:rsidR="00010B2E" w:rsidRDefault="00010B2E" w:rsidP="008C21E0">
      <w:pPr>
        <w:spacing w:after="0" w:line="240" w:lineRule="auto"/>
      </w:pPr>
      <w:r>
        <w:separator/>
      </w:r>
    </w:p>
  </w:footnote>
  <w:footnote w:type="continuationSeparator" w:id="0">
    <w:p w14:paraId="4F455DFF" w14:textId="77777777" w:rsidR="00010B2E" w:rsidRDefault="00010B2E" w:rsidP="008C2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CF20" w14:textId="77777777" w:rsidR="00B720FC" w:rsidRDefault="00B72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4B80" w14:textId="77777777" w:rsidR="00B720FC" w:rsidRDefault="00B72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ECD3" w14:textId="0E164662" w:rsidR="008C21E0" w:rsidRDefault="008C2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10B2E"/>
    <w:rsid w:val="00027924"/>
    <w:rsid w:val="00045E10"/>
    <w:rsid w:val="00065B1F"/>
    <w:rsid w:val="000A0E94"/>
    <w:rsid w:val="000B382F"/>
    <w:rsid w:val="000E68FD"/>
    <w:rsid w:val="00144180"/>
    <w:rsid w:val="00170A7D"/>
    <w:rsid w:val="001A460D"/>
    <w:rsid w:val="001C574C"/>
    <w:rsid w:val="002209F4"/>
    <w:rsid w:val="00272E56"/>
    <w:rsid w:val="0027660C"/>
    <w:rsid w:val="00295510"/>
    <w:rsid w:val="002A19CF"/>
    <w:rsid w:val="002D630B"/>
    <w:rsid w:val="0035468F"/>
    <w:rsid w:val="00384E0B"/>
    <w:rsid w:val="00411E2C"/>
    <w:rsid w:val="00413648"/>
    <w:rsid w:val="004562F8"/>
    <w:rsid w:val="00484C51"/>
    <w:rsid w:val="00490580"/>
    <w:rsid w:val="004B1BA6"/>
    <w:rsid w:val="00524D87"/>
    <w:rsid w:val="00537B35"/>
    <w:rsid w:val="00541E35"/>
    <w:rsid w:val="00561887"/>
    <w:rsid w:val="0056675B"/>
    <w:rsid w:val="005B5480"/>
    <w:rsid w:val="005F2565"/>
    <w:rsid w:val="00656EBB"/>
    <w:rsid w:val="006621E0"/>
    <w:rsid w:val="00664E27"/>
    <w:rsid w:val="00683208"/>
    <w:rsid w:val="006A3EED"/>
    <w:rsid w:val="006B6C4F"/>
    <w:rsid w:val="006D0AC6"/>
    <w:rsid w:val="007115B9"/>
    <w:rsid w:val="00732CB6"/>
    <w:rsid w:val="00736EE9"/>
    <w:rsid w:val="007501B6"/>
    <w:rsid w:val="00825159"/>
    <w:rsid w:val="00871E3B"/>
    <w:rsid w:val="008A6219"/>
    <w:rsid w:val="008B7807"/>
    <w:rsid w:val="008C21E0"/>
    <w:rsid w:val="008E032A"/>
    <w:rsid w:val="008F0973"/>
    <w:rsid w:val="009A2A8D"/>
    <w:rsid w:val="00AB6FF3"/>
    <w:rsid w:val="00AB786D"/>
    <w:rsid w:val="00AC37AE"/>
    <w:rsid w:val="00AC7E9E"/>
    <w:rsid w:val="00AD4FF3"/>
    <w:rsid w:val="00AE284E"/>
    <w:rsid w:val="00AE5A3F"/>
    <w:rsid w:val="00B35A0A"/>
    <w:rsid w:val="00B50821"/>
    <w:rsid w:val="00B56C9A"/>
    <w:rsid w:val="00B57124"/>
    <w:rsid w:val="00B720FC"/>
    <w:rsid w:val="00B944A2"/>
    <w:rsid w:val="00B96637"/>
    <w:rsid w:val="00BB4979"/>
    <w:rsid w:val="00C46724"/>
    <w:rsid w:val="00C60168"/>
    <w:rsid w:val="00CC6B2C"/>
    <w:rsid w:val="00CF7341"/>
    <w:rsid w:val="00D03E7A"/>
    <w:rsid w:val="00D13BD9"/>
    <w:rsid w:val="00D54077"/>
    <w:rsid w:val="00DB25D4"/>
    <w:rsid w:val="00DD5577"/>
    <w:rsid w:val="00DE78D0"/>
    <w:rsid w:val="00E61873"/>
    <w:rsid w:val="00EB4152"/>
    <w:rsid w:val="00EB66D5"/>
    <w:rsid w:val="00ED1C40"/>
    <w:rsid w:val="00ED79CB"/>
    <w:rsid w:val="00F049C3"/>
    <w:rsid w:val="00FE60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8C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1E0"/>
  </w:style>
  <w:style w:type="paragraph" w:styleId="Footer">
    <w:name w:val="footer"/>
    <w:basedOn w:val="Normal"/>
    <w:link w:val="FooterChar"/>
    <w:uiPriority w:val="99"/>
    <w:unhideWhenUsed/>
    <w:rsid w:val="008C2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1000">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25</cp:revision>
  <dcterms:created xsi:type="dcterms:W3CDTF">2017-02-21T04:45:00Z</dcterms:created>
  <dcterms:modified xsi:type="dcterms:W3CDTF">2018-08-16T07:01:00Z</dcterms:modified>
</cp:coreProperties>
</file>